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C788" w14:textId="3C209B23" w:rsidR="007325D2" w:rsidRDefault="00F24C70" w:rsidP="00F24C70">
      <w:pPr>
        <w:pStyle w:val="Rubrik1"/>
      </w:pPr>
      <w:r>
        <w:t>Blankett för inlämning av trasigt patientnära instrument</w:t>
      </w:r>
    </w:p>
    <w:p w14:paraId="0161689A" w14:textId="77777777" w:rsidR="00F24C70" w:rsidRDefault="00F24C70"/>
    <w:p w14:paraId="557D0477" w14:textId="38211DAD" w:rsidR="00F24C70" w:rsidRDefault="00F24C70"/>
    <w:p w14:paraId="697C4485" w14:textId="7B5DDD49" w:rsidR="00F24C70" w:rsidRDefault="00F24C70" w:rsidP="00F24C70">
      <w:pPr>
        <w:pStyle w:val="Rubrik2"/>
      </w:pPr>
      <w:r>
        <w:t>Uppgifter om arbetsplats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4C70" w14:paraId="1AE9C6F2" w14:textId="77777777" w:rsidTr="00F24C70">
        <w:tc>
          <w:tcPr>
            <w:tcW w:w="4531" w:type="dxa"/>
          </w:tcPr>
          <w:p w14:paraId="3782BEAE" w14:textId="71161843" w:rsidR="00F24C70" w:rsidRDefault="00F24C70">
            <w:r>
              <w:t>Avdelning</w:t>
            </w:r>
            <w:r w:rsidR="00F64307">
              <w:t>:</w:t>
            </w:r>
          </w:p>
        </w:tc>
        <w:tc>
          <w:tcPr>
            <w:tcW w:w="4531" w:type="dxa"/>
          </w:tcPr>
          <w:p w14:paraId="2DD9E317" w14:textId="6DC4CE76" w:rsidR="00F24C70" w:rsidRDefault="00F24C70">
            <w:r>
              <w:t>Kontaktperson</w:t>
            </w:r>
            <w:r w:rsidR="00F64307">
              <w:t>:</w:t>
            </w:r>
          </w:p>
        </w:tc>
      </w:tr>
      <w:tr w:rsidR="00F24C70" w14:paraId="7513739D" w14:textId="77777777" w:rsidTr="00F24C70">
        <w:tc>
          <w:tcPr>
            <w:tcW w:w="4531" w:type="dxa"/>
          </w:tcPr>
          <w:p w14:paraId="5C5AC5B7" w14:textId="4DBD2F1A" w:rsidR="00F24C70" w:rsidRDefault="00F64307">
            <w:r>
              <w:t>T</w:t>
            </w:r>
            <w:r w:rsidR="00F24C70">
              <w:t>elefon</w:t>
            </w:r>
            <w:r>
              <w:t>:</w:t>
            </w:r>
          </w:p>
        </w:tc>
        <w:tc>
          <w:tcPr>
            <w:tcW w:w="4531" w:type="dxa"/>
          </w:tcPr>
          <w:p w14:paraId="215FD8F8" w14:textId="323172CA" w:rsidR="00F24C70" w:rsidRDefault="00F24C70">
            <w:proofErr w:type="spellStart"/>
            <w:r>
              <w:t>RSId</w:t>
            </w:r>
            <w:proofErr w:type="spellEnd"/>
            <w:r w:rsidR="00F64307">
              <w:t>:</w:t>
            </w:r>
          </w:p>
        </w:tc>
      </w:tr>
    </w:tbl>
    <w:p w14:paraId="404B450D" w14:textId="000CF19B" w:rsidR="00F24C70" w:rsidRDefault="00F24C70"/>
    <w:p w14:paraId="0B9D80C8" w14:textId="34623859" w:rsidR="00F24C70" w:rsidRDefault="00F24C70"/>
    <w:p w14:paraId="37187E9A" w14:textId="1BCFF1FE" w:rsidR="00F24C70" w:rsidRDefault="00F24C70" w:rsidP="00F24C70">
      <w:pPr>
        <w:pStyle w:val="Rubrik2"/>
      </w:pPr>
      <w:r>
        <w:t>Uppgifter om instrument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01"/>
      </w:tblGrid>
      <w:tr w:rsidR="0087140E" w14:paraId="609F3EC4" w14:textId="77777777" w:rsidTr="00120D43">
        <w:trPr>
          <w:trHeight w:val="350"/>
        </w:trPr>
        <w:tc>
          <w:tcPr>
            <w:tcW w:w="8701" w:type="dxa"/>
          </w:tcPr>
          <w:p w14:paraId="48D9A517" w14:textId="4CCDF5C1" w:rsidR="0087140E" w:rsidRDefault="0087140E">
            <w:r>
              <w:t>Instrument</w:t>
            </w:r>
            <w:r w:rsidR="00F64307">
              <w:t>:</w:t>
            </w:r>
          </w:p>
        </w:tc>
      </w:tr>
      <w:tr w:rsidR="00F24C70" w14:paraId="2E9111D6" w14:textId="77777777" w:rsidTr="00F24C70">
        <w:trPr>
          <w:trHeight w:val="330"/>
        </w:trPr>
        <w:tc>
          <w:tcPr>
            <w:tcW w:w="8701" w:type="dxa"/>
          </w:tcPr>
          <w:p w14:paraId="28593738" w14:textId="1459BF50" w:rsidR="00F24C70" w:rsidRDefault="00F24C70">
            <w:r>
              <w:t>Beskrivning av felet</w:t>
            </w:r>
            <w:r w:rsidR="00F64307">
              <w:t>:</w:t>
            </w:r>
          </w:p>
          <w:p w14:paraId="2A930C30" w14:textId="77777777" w:rsidR="00F24C70" w:rsidRDefault="00F24C70"/>
          <w:p w14:paraId="57A341E5" w14:textId="77777777" w:rsidR="00F24C70" w:rsidRDefault="00F24C70"/>
          <w:p w14:paraId="51B20196" w14:textId="77777777" w:rsidR="00F24C70" w:rsidRDefault="00F24C70"/>
          <w:p w14:paraId="031504FF" w14:textId="77777777" w:rsidR="00F24C70" w:rsidRDefault="00F24C70"/>
          <w:p w14:paraId="75C63B75" w14:textId="77777777" w:rsidR="00F24C70" w:rsidRDefault="00F24C70"/>
          <w:p w14:paraId="5440F0E6" w14:textId="77777777" w:rsidR="00F24C70" w:rsidRDefault="00F24C70"/>
          <w:p w14:paraId="28793D22" w14:textId="77777777" w:rsidR="00F24C70" w:rsidRDefault="00F24C70"/>
          <w:p w14:paraId="6563281E" w14:textId="77777777" w:rsidR="00F24C70" w:rsidRDefault="00F24C70"/>
          <w:p w14:paraId="30942306" w14:textId="77777777" w:rsidR="00F24C70" w:rsidRDefault="00F24C70"/>
          <w:p w14:paraId="17347DB1" w14:textId="77777777" w:rsidR="00F24C70" w:rsidRDefault="00F24C70"/>
          <w:p w14:paraId="07F4CBBC" w14:textId="77777777" w:rsidR="00F24C70" w:rsidRDefault="00F24C70"/>
          <w:p w14:paraId="77470E13" w14:textId="77777777" w:rsidR="00F24C70" w:rsidRDefault="00F24C70"/>
          <w:p w14:paraId="565FA50B" w14:textId="77777777" w:rsidR="00F24C70" w:rsidRDefault="00F24C70"/>
          <w:p w14:paraId="711E32D5" w14:textId="1B65F32E" w:rsidR="00F24C70" w:rsidRDefault="00F24C70"/>
        </w:tc>
      </w:tr>
    </w:tbl>
    <w:p w14:paraId="21CFE3EC" w14:textId="2C3DD8FF" w:rsidR="00F24C70" w:rsidRDefault="00F24C70"/>
    <w:p w14:paraId="5BBA88ED" w14:textId="1E23C138" w:rsidR="00F24C70" w:rsidRDefault="00F24C70"/>
    <w:p w14:paraId="64A1969F" w14:textId="63DD2CB3" w:rsidR="0087140E" w:rsidRDefault="0087140E" w:rsidP="0087140E">
      <w:r>
        <w:t>Instrument och ifylld blankett skickas till:</w:t>
      </w:r>
    </w:p>
    <w:p w14:paraId="5CB84201" w14:textId="4817D029" w:rsidR="00F24C70" w:rsidRDefault="00F24C70" w:rsidP="0087140E">
      <w:pPr>
        <w:spacing w:line="240" w:lineRule="auto"/>
      </w:pPr>
      <w:r>
        <w:t>Klinisk kemi och farmakologi, Enheten för patientnära analys</w:t>
      </w:r>
    </w:p>
    <w:p w14:paraId="3DDC2256" w14:textId="7D9453E8" w:rsidR="00C608C5" w:rsidRPr="00C608C5" w:rsidRDefault="00C608C5" w:rsidP="0087140E">
      <w:pPr>
        <w:spacing w:line="240" w:lineRule="auto"/>
      </w:pPr>
      <w:r>
        <w:t xml:space="preserve">Ange ort </w:t>
      </w:r>
      <w:r w:rsidRPr="00C608C5">
        <w:rPr>
          <w:sz w:val="18"/>
          <w:szCs w:val="18"/>
        </w:rPr>
        <w:t>(Helsingborg, Kristianstad, Lund eller Malmö)</w:t>
      </w:r>
      <w:r>
        <w:rPr>
          <w:sz w:val="18"/>
          <w:szCs w:val="18"/>
        </w:rPr>
        <w:t>:</w:t>
      </w:r>
    </w:p>
    <w:sectPr w:rsidR="00C608C5" w:rsidRPr="00C608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C3B7" w14:textId="77777777" w:rsidR="00440290" w:rsidRDefault="00440290" w:rsidP="00F64307">
      <w:pPr>
        <w:spacing w:after="0" w:line="240" w:lineRule="auto"/>
      </w:pPr>
      <w:r>
        <w:separator/>
      </w:r>
    </w:p>
  </w:endnote>
  <w:endnote w:type="continuationSeparator" w:id="0">
    <w:p w14:paraId="77F6B723" w14:textId="77777777" w:rsidR="00440290" w:rsidRDefault="00440290" w:rsidP="00F6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A7E9" w14:textId="77777777" w:rsidR="00440290" w:rsidRDefault="00440290" w:rsidP="00F64307">
      <w:pPr>
        <w:spacing w:after="0" w:line="240" w:lineRule="auto"/>
      </w:pPr>
      <w:r>
        <w:separator/>
      </w:r>
    </w:p>
  </w:footnote>
  <w:footnote w:type="continuationSeparator" w:id="0">
    <w:p w14:paraId="34BEB0C8" w14:textId="77777777" w:rsidR="00440290" w:rsidRDefault="00440290" w:rsidP="00F6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6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9"/>
      <w:gridCol w:w="3296"/>
      <w:gridCol w:w="1271"/>
    </w:tblGrid>
    <w:tr w:rsidR="003B17D4" w:rsidRPr="00E726DB" w14:paraId="7ADBC1E8" w14:textId="77777777" w:rsidTr="001D3584">
      <w:trPr>
        <w:cantSplit/>
        <w:trHeight w:val="550"/>
      </w:trPr>
      <w:tc>
        <w:tcPr>
          <w:tcW w:w="5229" w:type="dxa"/>
        </w:tcPr>
        <w:p w14:paraId="43AD5850" w14:textId="77777777" w:rsidR="003B17D4" w:rsidRPr="00E726DB" w:rsidRDefault="003B17D4" w:rsidP="003B17D4">
          <w:pPr>
            <w:pStyle w:val="Avdelning"/>
            <w:spacing w:after="0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Laboratoriemedicin</w:t>
          </w:r>
        </w:p>
        <w:p w14:paraId="6C21D066" w14:textId="77777777" w:rsidR="003B17D4" w:rsidRPr="00E726DB" w:rsidRDefault="003B17D4" w:rsidP="003B17D4">
          <w:pPr>
            <w:pStyle w:val="Avdelning"/>
            <w:spacing w:after="0"/>
            <w:rPr>
              <w:vanish/>
              <w:sz w:val="20"/>
              <w:szCs w:val="20"/>
            </w:rPr>
          </w:pPr>
        </w:p>
      </w:tc>
      <w:tc>
        <w:tcPr>
          <w:tcW w:w="3296" w:type="dxa"/>
          <w:vAlign w:val="bottom"/>
        </w:tcPr>
        <w:p w14:paraId="6844C300" w14:textId="77777777" w:rsidR="003B17D4" w:rsidRPr="00E726DB" w:rsidRDefault="003B17D4" w:rsidP="003B17D4">
          <w:pPr>
            <w:pStyle w:val="Avdelning"/>
            <w:spacing w:after="120"/>
            <w:rPr>
              <w:sz w:val="20"/>
              <w:szCs w:val="20"/>
            </w:rPr>
          </w:pPr>
        </w:p>
      </w:tc>
      <w:tc>
        <w:tcPr>
          <w:tcW w:w="1271" w:type="dxa"/>
        </w:tcPr>
        <w:p w14:paraId="30F9D136" w14:textId="77777777" w:rsidR="003B17D4" w:rsidRPr="00E726DB" w:rsidRDefault="003B17D4" w:rsidP="003B17D4">
          <w:pPr>
            <w:pStyle w:val="Sidhuvud"/>
            <w:rPr>
              <w:sz w:val="20"/>
            </w:rPr>
          </w:pPr>
          <w:r w:rsidRPr="00E726DB">
            <w:rPr>
              <w:noProof/>
              <w:sz w:val="20"/>
              <w:lang w:eastAsia="sv-SE"/>
            </w:rPr>
            <w:drawing>
              <wp:inline distT="0" distB="0" distL="0" distR="0" wp14:anchorId="3F7AB8F8" wp14:editId="6216DD6E">
                <wp:extent cx="704850" cy="657225"/>
                <wp:effectExtent l="0" t="0" r="0" b="9525"/>
                <wp:docPr id="13" name="Bild 1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17D4" w:rsidRPr="00E726DB" w14:paraId="3DE7903F" w14:textId="77777777" w:rsidTr="001D3584">
      <w:trPr>
        <w:cantSplit/>
        <w:trHeight w:val="718"/>
      </w:trPr>
      <w:tc>
        <w:tcPr>
          <w:tcW w:w="5229" w:type="dxa"/>
        </w:tcPr>
        <w:p w14:paraId="5BAAD173" w14:textId="77777777" w:rsidR="003B17D4" w:rsidRPr="00E726DB" w:rsidRDefault="003B17D4" w:rsidP="003B17D4">
          <w:pPr>
            <w:pStyle w:val="Avdelning"/>
            <w:spacing w:after="0"/>
            <w:rPr>
              <w:sz w:val="20"/>
              <w:szCs w:val="20"/>
            </w:rPr>
          </w:pPr>
        </w:p>
      </w:tc>
      <w:tc>
        <w:tcPr>
          <w:tcW w:w="3296" w:type="dxa"/>
        </w:tcPr>
        <w:p w14:paraId="4331FF78" w14:textId="278AB5AD" w:rsidR="003B17D4" w:rsidRDefault="003B17D4" w:rsidP="003B17D4">
          <w:pPr>
            <w:pStyle w:val="Datum"/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2023-</w:t>
          </w:r>
          <w:r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1-</w:t>
          </w:r>
          <w:r>
            <w:rPr>
              <w:sz w:val="20"/>
              <w:szCs w:val="20"/>
            </w:rPr>
            <w:t>01</w:t>
          </w:r>
        </w:p>
        <w:p w14:paraId="70227E80" w14:textId="77777777" w:rsidR="003B17D4" w:rsidRPr="00E726DB" w:rsidRDefault="003B17D4" w:rsidP="003B17D4">
          <w:pPr>
            <w:pStyle w:val="Datum"/>
            <w:spacing w:after="0"/>
            <w:rPr>
              <w:sz w:val="20"/>
              <w:szCs w:val="20"/>
            </w:rPr>
          </w:pPr>
        </w:p>
      </w:tc>
      <w:tc>
        <w:tcPr>
          <w:tcW w:w="1271" w:type="dxa"/>
        </w:tcPr>
        <w:p w14:paraId="765BE185" w14:textId="77777777" w:rsidR="003B17D4" w:rsidRPr="00E726DB" w:rsidRDefault="003B17D4" w:rsidP="003B17D4">
          <w:pPr>
            <w:pStyle w:val="SidnummerEjForenkladlogga"/>
            <w:spacing w:after="0"/>
            <w:rPr>
              <w:noProof/>
              <w:sz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</w:tc>
    </w:tr>
  </w:tbl>
  <w:p w14:paraId="77958E22" w14:textId="77777777" w:rsidR="003B17D4" w:rsidRDefault="003B17D4" w:rsidP="003B17D4">
    <w:pPr>
      <w:pStyle w:val="Rubrik4"/>
    </w:pPr>
  </w:p>
  <w:p w14:paraId="286ADA0E" w14:textId="74666301" w:rsidR="00F64307" w:rsidRDefault="00F6430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70"/>
    <w:rsid w:val="001E2C8A"/>
    <w:rsid w:val="0029335D"/>
    <w:rsid w:val="00323B11"/>
    <w:rsid w:val="003B17D4"/>
    <w:rsid w:val="00440290"/>
    <w:rsid w:val="007325D2"/>
    <w:rsid w:val="00743EDF"/>
    <w:rsid w:val="0087140E"/>
    <w:rsid w:val="008A0B79"/>
    <w:rsid w:val="00C608C5"/>
    <w:rsid w:val="00F24C70"/>
    <w:rsid w:val="00F64307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84FDC"/>
  <w15:chartTrackingRefBased/>
  <w15:docId w15:val="{0E694440-69FA-452E-AB91-1B35C1C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24C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4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B17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2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24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24C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6430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430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430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43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4307"/>
    <w:rPr>
      <w:b/>
      <w:bCs/>
      <w:sz w:val="20"/>
      <w:szCs w:val="20"/>
    </w:rPr>
  </w:style>
  <w:style w:type="paragraph" w:styleId="Sidhuvud">
    <w:name w:val="header"/>
    <w:basedOn w:val="Normal"/>
    <w:link w:val="SidhuvudChar"/>
    <w:unhideWhenUsed/>
    <w:rsid w:val="00F6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4307"/>
  </w:style>
  <w:style w:type="paragraph" w:styleId="Sidfot">
    <w:name w:val="footer"/>
    <w:basedOn w:val="Normal"/>
    <w:link w:val="SidfotChar"/>
    <w:uiPriority w:val="99"/>
    <w:unhideWhenUsed/>
    <w:rsid w:val="00F6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4307"/>
  </w:style>
  <w:style w:type="character" w:customStyle="1" w:styleId="Rubrik4Char">
    <w:name w:val="Rubrik 4 Char"/>
    <w:basedOn w:val="Standardstycketeckensnitt"/>
    <w:link w:val="Rubrik4"/>
    <w:uiPriority w:val="9"/>
    <w:semiHidden/>
    <w:rsid w:val="003B17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vdelning">
    <w:name w:val="Avdelning"/>
    <w:basedOn w:val="Normal"/>
    <w:rsid w:val="003B17D4"/>
    <w:pPr>
      <w:spacing w:after="200" w:line="276" w:lineRule="auto"/>
    </w:pPr>
    <w:rPr>
      <w:rFonts w:ascii="Arial" w:eastAsia="Times New Roman" w:hAnsi="Arial" w:cs="Arial"/>
      <w:szCs w:val="24"/>
      <w:lang w:eastAsia="sv-SE"/>
    </w:rPr>
  </w:style>
  <w:style w:type="paragraph" w:styleId="Datum">
    <w:name w:val="Date"/>
    <w:basedOn w:val="Normal"/>
    <w:next w:val="Normal"/>
    <w:link w:val="DatumChar"/>
    <w:rsid w:val="003B17D4"/>
    <w:pPr>
      <w:tabs>
        <w:tab w:val="left" w:pos="510"/>
      </w:tabs>
      <w:spacing w:after="200" w:line="276" w:lineRule="auto"/>
    </w:pPr>
    <w:rPr>
      <w:rFonts w:ascii="Arial" w:eastAsia="Times New Roman" w:hAnsi="Arial" w:cs="Arial"/>
      <w:szCs w:val="24"/>
      <w:lang w:eastAsia="sv-SE"/>
    </w:rPr>
  </w:style>
  <w:style w:type="character" w:customStyle="1" w:styleId="DatumChar">
    <w:name w:val="Datum Char"/>
    <w:basedOn w:val="Standardstycketeckensnitt"/>
    <w:link w:val="Datum"/>
    <w:rsid w:val="003B17D4"/>
    <w:rPr>
      <w:rFonts w:ascii="Arial" w:eastAsia="Times New Roman" w:hAnsi="Arial" w:cs="Arial"/>
      <w:szCs w:val="24"/>
      <w:lang w:eastAsia="sv-SE"/>
    </w:rPr>
  </w:style>
  <w:style w:type="character" w:styleId="Sidnummer">
    <w:name w:val="page number"/>
    <w:basedOn w:val="Standardstycketeckensnitt"/>
    <w:rsid w:val="003B17D4"/>
  </w:style>
  <w:style w:type="paragraph" w:customStyle="1" w:styleId="SidnummerEjForenkladlogga">
    <w:name w:val="SidnummerEjForenkladlogga"/>
    <w:basedOn w:val="Normal"/>
    <w:rsid w:val="003B17D4"/>
    <w:pPr>
      <w:spacing w:before="360" w:after="200" w:line="276" w:lineRule="auto"/>
      <w:jc w:val="right"/>
    </w:pPr>
    <w:rPr>
      <w:rFonts w:ascii="Arial" w:eastAsia="Times New Roman" w:hAnsi="Arial" w:cs="Arial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B17D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Malmborg Carina</dc:creator>
  <cp:keywords/>
  <dc:description/>
  <cp:lastModifiedBy>de la Vaux Maud</cp:lastModifiedBy>
  <cp:revision>2</cp:revision>
  <dcterms:created xsi:type="dcterms:W3CDTF">2023-11-09T12:13:00Z</dcterms:created>
  <dcterms:modified xsi:type="dcterms:W3CDTF">2023-11-09T12:13:00Z</dcterms:modified>
</cp:coreProperties>
</file>